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3019F" w14:textId="77777777" w:rsidR="00C15967" w:rsidRDefault="00C15967" w:rsidP="00C15967">
      <w:pPr>
        <w:widowControl w:val="0"/>
        <w:pBdr>
          <w:top w:val="nil"/>
          <w:left w:val="nil"/>
          <w:bottom w:val="nil"/>
          <w:right w:val="nil"/>
          <w:between w:val="nil"/>
        </w:pBdr>
        <w:spacing w:after="0"/>
      </w:pPr>
      <w:bookmarkStart w:id="0" w:name="_heading=h.1fob9te" w:colFirst="0" w:colLast="0"/>
      <w:bookmarkStart w:id="1" w:name="_Hlk118115230"/>
      <w:bookmarkEnd w:id="0"/>
    </w:p>
    <w:p w14:paraId="4F31F1F3" w14:textId="39AD0197" w:rsidR="00C15967" w:rsidRDefault="00E41F72" w:rsidP="00C15967">
      <w:pPr>
        <w:spacing w:before="240"/>
        <w:jc w:val="center"/>
        <w:rPr>
          <w:b/>
          <w:caps/>
          <w:sz w:val="24"/>
          <w:szCs w:val="24"/>
        </w:rPr>
      </w:pPr>
      <w:bookmarkStart w:id="2" w:name="_Hlk114839069"/>
      <w:bookmarkStart w:id="3" w:name="_Hlk114838098"/>
      <w:r>
        <w:rPr>
          <w:noProof/>
        </w:rPr>
        <w:drawing>
          <wp:anchor distT="0" distB="0" distL="114300" distR="114300" simplePos="0" relativeHeight="251661312" behindDoc="0" locked="0" layoutInCell="1" allowOverlap="1" wp14:anchorId="3D22C377" wp14:editId="79B17C40">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5967">
        <w:rPr>
          <w:noProof/>
        </w:rPr>
        <w:drawing>
          <wp:anchor distT="0" distB="0" distL="114300" distR="114300" simplePos="0" relativeHeight="251659264" behindDoc="0" locked="0" layoutInCell="1" allowOverlap="1" wp14:anchorId="550EF36D" wp14:editId="15D9D38C">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4A1BD22A" w14:textId="77777777" w:rsidR="00C15967" w:rsidRDefault="00C15967" w:rsidP="00C15967">
      <w:pPr>
        <w:spacing w:before="240"/>
        <w:jc w:val="center"/>
        <w:rPr>
          <w:b/>
          <w:caps/>
          <w:sz w:val="24"/>
          <w:szCs w:val="24"/>
        </w:rPr>
      </w:pPr>
    </w:p>
    <w:bookmarkEnd w:id="2"/>
    <w:p w14:paraId="285A7BC3" w14:textId="77777777" w:rsidR="00C15967" w:rsidRDefault="00C15967" w:rsidP="00C15967">
      <w:pPr>
        <w:spacing w:before="240"/>
        <w:jc w:val="center"/>
        <w:rPr>
          <w:b/>
          <w:caps/>
          <w:sz w:val="24"/>
          <w:szCs w:val="24"/>
        </w:rPr>
      </w:pPr>
    </w:p>
    <w:p w14:paraId="324AADE6" w14:textId="77777777" w:rsidR="00C15967" w:rsidRPr="002D0ED3" w:rsidRDefault="00C15967" w:rsidP="00C15967">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75FE2406"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31B8E15B"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1CAA3E8C" w14:textId="77777777" w:rsidR="00C15967" w:rsidRPr="00A33E00" w:rsidRDefault="00C15967" w:rsidP="00C15967">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4A2E3635" w14:textId="77777777"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69E275AE" w14:textId="67B9E2DA" w:rsidR="00C15967" w:rsidRPr="002D0ED3" w:rsidRDefault="00C15967" w:rsidP="00C1596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E41F72">
        <w:rPr>
          <w:rFonts w:asciiTheme="minorHAnsi" w:hAnsiTheme="minorHAnsi" w:cstheme="minorHAnsi"/>
          <w:b/>
          <w:caps/>
          <w:sz w:val="24"/>
          <w:szCs w:val="24"/>
        </w:rPr>
        <w:t>1</w:t>
      </w:r>
    </w:p>
    <w:bookmarkEnd w:id="1"/>
    <w:bookmarkEnd w:id="3"/>
    <w:p w14:paraId="2FC979AA" w14:textId="77777777" w:rsidR="00C15967" w:rsidRDefault="00C15967">
      <w:pPr>
        <w:rPr>
          <w:rFonts w:ascii="Arial" w:eastAsia="Arial" w:hAnsi="Arial" w:cs="Arial"/>
          <w:b/>
          <w:sz w:val="36"/>
          <w:szCs w:val="36"/>
        </w:rPr>
      </w:pPr>
      <w:r>
        <w:rPr>
          <w:rFonts w:ascii="Arial" w:eastAsia="Arial" w:hAnsi="Arial" w:cs="Arial"/>
          <w:b/>
          <w:sz w:val="36"/>
          <w:szCs w:val="36"/>
        </w:rPr>
        <w:br w:type="page"/>
      </w:r>
    </w:p>
    <w:p w14:paraId="5F4D4659" w14:textId="77777777" w:rsidR="003101B4" w:rsidRDefault="00160624">
      <w:pPr>
        <w:rPr>
          <w:rFonts w:ascii="Arial" w:eastAsia="Arial" w:hAnsi="Arial" w:cs="Arial"/>
          <w:b/>
          <w:sz w:val="36"/>
          <w:szCs w:val="36"/>
        </w:rPr>
      </w:pPr>
      <w:r>
        <w:rPr>
          <w:rFonts w:ascii="Arial" w:eastAsia="Arial" w:hAnsi="Arial" w:cs="Arial"/>
          <w:b/>
          <w:sz w:val="36"/>
          <w:szCs w:val="36"/>
        </w:rPr>
        <w:lastRenderedPageBreak/>
        <w:t>Joint Schedule 4 (Commercially Sensitive Information)</w:t>
      </w:r>
    </w:p>
    <w:p w14:paraId="3290AB23" w14:textId="77777777" w:rsidR="003101B4" w:rsidRDefault="00160624">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73021948"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4" w:name="_heading=h.30j0zll" w:colFirst="0" w:colLast="0"/>
      <w:bookmarkEnd w:id="4"/>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290C882"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7768E5AF" w14:textId="77777777" w:rsidR="003101B4" w:rsidRDefault="00160624">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5" w:name="_heading=h.gjdgxs" w:colFirst="0" w:colLast="0"/>
      <w:bookmarkEnd w:id="5"/>
      <w:r>
        <w:rPr>
          <w:rFonts w:ascii="Arial" w:eastAsia="Arial" w:hAnsi="Arial" w:cs="Arial"/>
          <w:color w:val="000000"/>
          <w:sz w:val="24"/>
          <w:szCs w:val="24"/>
        </w:rPr>
        <w:t>Without prejudice 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exemption set out in the FOIA to the following Information:</w:t>
      </w:r>
    </w:p>
    <w:p w14:paraId="0E406F33" w14:textId="77777777" w:rsidR="003101B4" w:rsidRDefault="003101B4">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3"/>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101B4" w14:paraId="347E0D74" w14:textId="77777777">
        <w:tc>
          <w:tcPr>
            <w:tcW w:w="990" w:type="dxa"/>
          </w:tcPr>
          <w:p w14:paraId="58F6BE7C"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14:paraId="0CF6756A"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14:paraId="6603193B"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14:paraId="1FEBCF57" w14:textId="77777777" w:rsidR="003101B4" w:rsidRDefault="00160624">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3101B4" w14:paraId="521F17C5" w14:textId="77777777">
        <w:tc>
          <w:tcPr>
            <w:tcW w:w="990" w:type="dxa"/>
          </w:tcPr>
          <w:p w14:paraId="62D6F49A" w14:textId="108AD78E" w:rsidR="003101B4" w:rsidRDefault="001D1B6E">
            <w:pPr>
              <w:keepNext/>
              <w:pBdr>
                <w:top w:val="nil"/>
                <w:left w:val="nil"/>
                <w:bottom w:val="nil"/>
                <w:right w:val="nil"/>
                <w:between w:val="nil"/>
              </w:pBdr>
              <w:spacing w:before="240" w:after="120"/>
              <w:ind w:left="142"/>
              <w:jc w:val="center"/>
              <w:rPr>
                <w:rFonts w:ascii="Arial" w:eastAsia="Arial" w:hAnsi="Arial" w:cs="Arial"/>
                <w:sz w:val="24"/>
                <w:szCs w:val="24"/>
              </w:rPr>
            </w:pPr>
            <w:r>
              <w:rPr>
                <w:rFonts w:ascii="Arial" w:eastAsia="Arial" w:hAnsi="Arial" w:cs="Arial"/>
                <w:sz w:val="24"/>
                <w:szCs w:val="24"/>
              </w:rPr>
              <w:t>1</w:t>
            </w:r>
          </w:p>
        </w:tc>
        <w:tc>
          <w:tcPr>
            <w:tcW w:w="1710" w:type="dxa"/>
          </w:tcPr>
          <w:p w14:paraId="6B72B380" w14:textId="59F5D862" w:rsidR="003101B4" w:rsidRDefault="001D1B6E" w:rsidP="001D1B6E">
            <w:pPr>
              <w:keepNext/>
              <w:pBdr>
                <w:top w:val="nil"/>
                <w:left w:val="nil"/>
                <w:bottom w:val="nil"/>
                <w:right w:val="nil"/>
                <w:between w:val="nil"/>
              </w:pBdr>
              <w:spacing w:before="240" w:after="120"/>
              <w:ind w:left="142"/>
              <w:rPr>
                <w:rFonts w:ascii="Arial" w:eastAsia="Arial" w:hAnsi="Arial" w:cs="Arial"/>
                <w:sz w:val="24"/>
                <w:szCs w:val="24"/>
                <w:highlight w:val="yellow"/>
              </w:rPr>
            </w:pPr>
            <w:r w:rsidRPr="001D1B6E">
              <w:rPr>
                <w:rFonts w:ascii="Arial" w:hAnsi="Arial" w:cs="Arial"/>
                <w:sz w:val="24"/>
                <w:szCs w:val="24"/>
                <w:shd w:val="clear" w:color="auto" w:fill="FFFFFF"/>
              </w:rPr>
              <w:t>13/09/2023</w:t>
            </w:r>
          </w:p>
        </w:tc>
        <w:tc>
          <w:tcPr>
            <w:tcW w:w="3011" w:type="dxa"/>
          </w:tcPr>
          <w:p w14:paraId="2A5D237F" w14:textId="5FAE7533" w:rsidR="003101B4" w:rsidRPr="001D1B6E" w:rsidRDefault="001D1B6E" w:rsidP="001D1B6E">
            <w:pPr>
              <w:keepNext/>
              <w:pBdr>
                <w:top w:val="nil"/>
                <w:left w:val="nil"/>
                <w:bottom w:val="nil"/>
                <w:right w:val="nil"/>
                <w:between w:val="nil"/>
              </w:pBdr>
              <w:spacing w:before="240" w:after="120"/>
              <w:ind w:left="142"/>
              <w:rPr>
                <w:rFonts w:ascii="Arial" w:eastAsia="Arial" w:hAnsi="Arial" w:cs="Arial"/>
                <w:sz w:val="24"/>
                <w:szCs w:val="24"/>
                <w:highlight w:val="yellow"/>
              </w:rPr>
            </w:pPr>
            <w:r w:rsidRPr="001D1B6E">
              <w:rPr>
                <w:rFonts w:ascii="Arial" w:hAnsi="Arial" w:cs="Arial"/>
                <w:sz w:val="24"/>
                <w:szCs w:val="24"/>
                <w:shd w:val="clear" w:color="auto" w:fill="FFFFFF"/>
              </w:rPr>
              <w:t>We consider all elements of our technical and commercial submission to be commercially sensitive information.</w:t>
            </w:r>
          </w:p>
        </w:tc>
        <w:tc>
          <w:tcPr>
            <w:tcW w:w="2238" w:type="dxa"/>
          </w:tcPr>
          <w:p w14:paraId="52278B7D" w14:textId="17FAC6CB" w:rsidR="003101B4" w:rsidRPr="001D1B6E" w:rsidRDefault="001D1B6E" w:rsidP="001D1B6E">
            <w:pPr>
              <w:keepNext/>
              <w:pBdr>
                <w:top w:val="nil"/>
                <w:left w:val="nil"/>
                <w:bottom w:val="nil"/>
                <w:right w:val="nil"/>
                <w:between w:val="nil"/>
              </w:pBdr>
              <w:spacing w:before="240" w:after="120"/>
              <w:ind w:left="142"/>
              <w:rPr>
                <w:rFonts w:ascii="Arial" w:eastAsia="Arial" w:hAnsi="Arial" w:cs="Arial"/>
                <w:sz w:val="24"/>
                <w:szCs w:val="24"/>
                <w:highlight w:val="yellow"/>
              </w:rPr>
            </w:pPr>
            <w:r w:rsidRPr="001D1B6E">
              <w:rPr>
                <w:rFonts w:ascii="Arial" w:hAnsi="Arial" w:cs="Arial"/>
                <w:sz w:val="24"/>
                <w:szCs w:val="24"/>
                <w:shd w:val="clear" w:color="auto" w:fill="FFFFFF"/>
              </w:rPr>
              <w:t>Commercially sensitive for the duration of the contract.</w:t>
            </w:r>
          </w:p>
        </w:tc>
      </w:tr>
    </w:tbl>
    <w:p w14:paraId="5CDC23FC" w14:textId="03ABFBA6" w:rsidR="003101B4" w:rsidRDefault="003101B4">
      <w:pPr>
        <w:rPr>
          <w:rFonts w:ascii="Arial" w:eastAsia="Arial" w:hAnsi="Arial" w:cs="Arial"/>
        </w:rPr>
      </w:pPr>
      <w:bookmarkStart w:id="6" w:name="_GoBack"/>
      <w:bookmarkEnd w:id="6"/>
    </w:p>
    <w:sectPr w:rsidR="003101B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31403" w14:textId="77777777" w:rsidR="00ED0A3E" w:rsidRDefault="00ED0A3E">
      <w:pPr>
        <w:spacing w:after="0" w:line="240" w:lineRule="auto"/>
      </w:pPr>
      <w:r>
        <w:separator/>
      </w:r>
    </w:p>
  </w:endnote>
  <w:endnote w:type="continuationSeparator" w:id="0">
    <w:p w14:paraId="66FA1CD4" w14:textId="77777777" w:rsidR="00ED0A3E" w:rsidRDefault="00ED0A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AB12D"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B061" w14:textId="77777777" w:rsidR="00C15967" w:rsidRPr="00C15967"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sidRPr="00C15967">
      <w:rPr>
        <w:rFonts w:ascii="Arial" w:eastAsia="Arial" w:hAnsi="Arial" w:cs="Arial"/>
        <w:b/>
        <w:color w:val="000000"/>
        <w:sz w:val="20"/>
        <w:szCs w:val="20"/>
      </w:rPr>
      <w:t>Joint Schedule 4 (Commercially Sensitive Information)</w:t>
    </w:r>
  </w:p>
  <w:p w14:paraId="5C632E83"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63FC370C" w14:textId="77777777" w:rsidR="00C15967" w:rsidRPr="00A0782A" w:rsidRDefault="00C15967" w:rsidP="00C159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5DD8B0EF" w14:textId="77777777" w:rsidR="00C15967" w:rsidRPr="00A0782A" w:rsidRDefault="00C15967" w:rsidP="00C15967">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D08980A" w14:textId="77777777" w:rsidR="00C15967" w:rsidRDefault="00C15967" w:rsidP="00C1596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2DBDA1F5" w14:textId="77777777" w:rsidR="003101B4" w:rsidRDefault="001606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tab/>
    </w:r>
    <w:r>
      <w:tab/>
    </w:r>
    <w:r>
      <w:tab/>
    </w:r>
    <w:r>
      <w:tab/>
    </w:r>
    <w:r>
      <w:tab/>
    </w:r>
    <w:r>
      <w:tab/>
    </w:r>
    <w:r>
      <w:tab/>
    </w:r>
    <w:r>
      <w:tab/>
    </w:r>
    <w:r>
      <w:tab/>
    </w:r>
    <w:r>
      <w:tab/>
    </w:r>
    <w:bookmarkStart w:id="7" w:name="bookmark=id.30j0zll"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D6AA"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DFEBB" w14:textId="77777777" w:rsidR="00ED0A3E" w:rsidRDefault="00ED0A3E">
      <w:pPr>
        <w:spacing w:after="0" w:line="240" w:lineRule="auto"/>
      </w:pPr>
      <w:r>
        <w:separator/>
      </w:r>
    </w:p>
  </w:footnote>
  <w:footnote w:type="continuationSeparator" w:id="0">
    <w:p w14:paraId="72B07B88" w14:textId="77777777" w:rsidR="00ED0A3E" w:rsidRDefault="00ED0A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1214B"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49C2" w14:textId="77777777" w:rsidR="003101B4" w:rsidRPr="00C15967" w:rsidRDefault="00C15967" w:rsidP="00C15967">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C19D2" w14:textId="77777777" w:rsidR="003101B4" w:rsidRDefault="003101B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84D05"/>
    <w:multiLevelType w:val="multilevel"/>
    <w:tmpl w:val="D8582D2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1B4"/>
    <w:rsid w:val="00160624"/>
    <w:rsid w:val="001D1B6E"/>
    <w:rsid w:val="003101B4"/>
    <w:rsid w:val="00C15967"/>
    <w:rsid w:val="00E41F72"/>
    <w:rsid w:val="00ED0A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D5994"/>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rsid w:val="002F6A23"/>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2F6A23"/>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2F6A23"/>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2F6A23"/>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2F6A23"/>
    <w:pPr>
      <w:keepNext/>
      <w:keepLines/>
      <w:spacing w:before="220" w:after="40"/>
      <w:outlineLvl w:val="4"/>
    </w:pPr>
    <w:rPr>
      <w:b/>
    </w:rPr>
  </w:style>
  <w:style w:type="paragraph" w:styleId="Heading6">
    <w:name w:val="heading 6"/>
    <w:basedOn w:val="Normal"/>
    <w:next w:val="Normal"/>
    <w:uiPriority w:val="9"/>
    <w:semiHidden/>
    <w:unhideWhenUsed/>
    <w:qFormat/>
    <w:rsid w:val="002F6A2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2F6A23"/>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rsid w:val="002F6A23"/>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eastAsia="STZhongsong" w:cs="Times New Roman"/>
      <w:szCs w:val="18"/>
      <w:lang w:eastAsia="zh-CN"/>
    </w:rPr>
  </w:style>
  <w:style w:type="paragraph" w:customStyle="1" w:styleId="GPSL1CLAUSEHEADING">
    <w:name w:val="GPS L1 CLAUSE HEADING"/>
    <w:basedOn w:val="Normal"/>
    <w:next w:val="Normal"/>
    <w:qFormat/>
    <w:rsid w:val="002F6A23"/>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rsid w:val="002F6A23"/>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rsid w:val="002F6A23"/>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rsid w:val="002F6A23"/>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rsid w:val="002F6A23"/>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eastAsia="Times New Roman"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rsid w:val="002F6A23"/>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Revision">
    <w:name w:val="Revision"/>
    <w:hidden/>
    <w:uiPriority w:val="99"/>
    <w:semiHidden/>
    <w:rsid w:val="002F6A23"/>
    <w:pPr>
      <w:spacing w:after="0" w:line="240" w:lineRule="auto"/>
    </w:p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nIhaIsjmLHvvxoN62zwtVuQ3/A==">AMUW2mUYlW58du+zxrD9msCpRJ1ZVhm0et0hW5cI9XBrvzXtqTthQ5GrG7jvwl/yuNz+weRqDsYG00YTfuw+wt9zJfeM+cDRef0n4wWSdGNqj6fjgUr4bwjzakgCY/cTsAJEKjUlwIazyVdYZtWpJDDsh1s4mUx63AGzUJ9ldbGrS5zLsVw9bEwO3VFr4NIhTU5q2nbuJBA3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189</Words>
  <Characters>1082</Characters>
  <Application>Microsoft Office Word</Application>
  <DocSecurity>0</DocSecurity>
  <Lines>9</Lines>
  <Paragraphs>2</Paragraphs>
  <ScaleCrop>false</ScaleCrop>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Christine Connolly</cp:lastModifiedBy>
  <cp:revision>3</cp:revision>
  <dcterms:created xsi:type="dcterms:W3CDTF">2023-08-01T08:00:00Z</dcterms:created>
  <dcterms:modified xsi:type="dcterms:W3CDTF">2024-03-12T12:25:00Z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